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РОССИЙСКАЯ ФЕДЕРАЦИЯ – РОССИЯ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СВЕРДЛОВСКАЯ ОБЛАСТЬ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городской округ ЗАТО Свободный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______ очередное заседание Думы городского округа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ПРОЕКТ РЕШЕНИЯ №______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от «____» </w:t>
      </w:r>
      <w:r>
        <w:rPr>
          <w:rFonts w:ascii="Liberation Serif" w:hAnsi="Liberation Serif"/>
        </w:rPr>
        <w:t>декабря</w:t>
      </w:r>
      <w:r>
        <w:rPr>
          <w:rFonts w:ascii="Liberation Serif" w:hAnsi="Liberation Serif"/>
        </w:rPr>
        <w:t xml:space="preserve"> 2022 года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О внесении изменений в Положение «О размерах и 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условиях оплаты труда работников, занимающих 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должности, не отнесенные к должностям муниципальной 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службы, и осуществляющих техническое обеспечение 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деятельности органов местного самоуправления 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городского округа ЗАТО Свободный», </w:t>
      </w:r>
      <w:r>
        <w:rPr>
          <w:rFonts w:ascii="Liberation Serif" w:hAnsi="Liberation Serif"/>
          <w:b/>
          <w:bCs/>
        </w:rPr>
        <w:t xml:space="preserve">утвержденное 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  <w:bCs/>
        </w:rPr>
        <w:t>решением Думы городского округа от 03.07.2014 года № 34/16</w:t>
      </w:r>
    </w:p>
    <w:p>
      <w:pPr>
        <w:pStyle w:val="Normal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</w:r>
    </w:p>
    <w:p>
      <w:pPr>
        <w:pStyle w:val="Normal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</w:r>
    </w:p>
    <w:p>
      <w:pPr>
        <w:pStyle w:val="Normal"/>
        <w:ind w:firstLine="540"/>
        <w:jc w:val="both"/>
        <w:rPr>
          <w:rFonts w:ascii="Liberation Serif" w:hAnsi="Liberation Serif"/>
        </w:rPr>
      </w:pPr>
      <w:r>
        <w:rPr>
          <w:rFonts w:eastAsia="Calibri" w:cs="Liberation Serif;Times New Roman" w:ascii="Liberation Serif" w:hAnsi="Liberation Serif"/>
          <w:sz w:val="24"/>
          <w:szCs w:val="24"/>
          <w:shd w:fill="auto" w:val="clear"/>
          <w:lang w:eastAsia="en-US"/>
        </w:rPr>
        <w:t xml:space="preserve">В соответствии со статьями 151, 153 Трудового кодекса Российской Федерации, Областным законом от 10.03.1999 № 4-ОЗ «О правовых актах в Свердловской области», </w:t>
      </w:r>
      <w:r>
        <w:rPr>
          <w:rFonts w:eastAsia="Times New Roman" w:cs="Liberation Serif;Times New Roman" w:ascii="Liberation Serif" w:hAnsi="Liberation Serif"/>
          <w:sz w:val="24"/>
          <w:szCs w:val="24"/>
          <w:shd w:fill="auto" w:val="clear"/>
          <w:lang w:eastAsia="ru-RU"/>
        </w:rPr>
        <w:t>руководствуясь Уставом городского округа, Дума городского округа</w:t>
      </w:r>
    </w:p>
    <w:p>
      <w:pPr>
        <w:pStyle w:val="Normal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widowControl/>
        <w:tabs>
          <w:tab w:val="clear" w:pos="708"/>
          <w:tab w:val="left" w:pos="0" w:leader="none"/>
        </w:tabs>
        <w:bidi w:val="0"/>
        <w:spacing w:lineRule="auto" w:line="240" w:before="0" w:after="0"/>
        <w:ind w:left="0" w:right="0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РЕШИЛА:</w:t>
      </w:r>
    </w:p>
    <w:p>
      <w:pPr>
        <w:pStyle w:val="Normal"/>
        <w:ind w:firstLine="54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tabs>
          <w:tab w:val="clear" w:pos="708"/>
          <w:tab w:val="left" w:pos="426" w:leader="none"/>
          <w:tab w:val="left" w:pos="630" w:leader="none"/>
          <w:tab w:val="left" w:pos="900" w:leader="none"/>
        </w:tabs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  <w:bCs/>
          <w:lang w:eastAsia="en-US"/>
        </w:rPr>
        <w:t xml:space="preserve">1. Внести изменения в Положение </w:t>
      </w:r>
      <w:r>
        <w:rPr>
          <w:rFonts w:ascii="Liberation Serif" w:hAnsi="Liberation Serif"/>
          <w:bCs/>
        </w:rPr>
        <w:t xml:space="preserve">«О размерах и условиях оплаты труда работников, </w:t>
      </w:r>
      <w:r>
        <w:rPr>
          <w:rFonts w:ascii="Liberation Serif" w:hAnsi="Liberation Serif"/>
        </w:rPr>
        <w:t>занимающих</w:t>
      </w:r>
      <w:r>
        <w:rPr>
          <w:rFonts w:ascii="Liberation Serif" w:hAnsi="Liberation Serif"/>
          <w:bCs/>
        </w:rPr>
        <w:t xml:space="preserve">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округа ЗАТО Свободный», утвержденное решением Думы городского округа от 03.07.2014 года № 34/16</w:t>
      </w:r>
      <w:r>
        <w:rPr>
          <w:rFonts w:ascii="Liberation Serif" w:hAnsi="Liberation Serif"/>
          <w:bCs/>
          <w:lang w:eastAsia="en-US"/>
        </w:rPr>
        <w:t>, дополнив статью 3. «Структура заработной платы» пунктами 19, 20 следующего содержания:</w:t>
      </w:r>
    </w:p>
    <w:p>
      <w:pPr>
        <w:pStyle w:val="Normal"/>
        <w:tabs>
          <w:tab w:val="clear" w:pos="708"/>
          <w:tab w:val="left" w:pos="426" w:leader="none"/>
          <w:tab w:val="left" w:pos="630" w:leader="none"/>
          <w:tab w:val="left" w:pos="900" w:leader="none"/>
        </w:tabs>
        <w:ind w:firstLine="540"/>
        <w:jc w:val="both"/>
        <w:rPr>
          <w:highlight w:val="none"/>
          <w:shd w:fill="auto" w:val="clear"/>
        </w:rPr>
      </w:pPr>
      <w:r>
        <w:rPr>
          <w:rFonts w:ascii="Liberation Serif" w:hAnsi="Liberation Serif"/>
          <w:bCs/>
          <w:shd w:fill="auto" w:val="clear"/>
          <w:lang w:eastAsia="en-US"/>
        </w:rPr>
        <w:t xml:space="preserve">«19. </w:t>
      </w:r>
      <w:r>
        <w:rPr>
          <w:rFonts w:cs="Times New Roman"/>
          <w:bCs/>
          <w:sz w:val="24"/>
          <w:szCs w:val="24"/>
          <w:shd w:fill="auto" w:val="clear"/>
          <w:lang w:eastAsia="en-US"/>
        </w:rPr>
        <w:t>Работникам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производится доплата в соответстви</w:t>
      </w:r>
      <w:r>
        <w:rPr>
          <w:rFonts w:cs="Times New Roman"/>
          <w:bCs/>
          <w:sz w:val="24"/>
          <w:szCs w:val="24"/>
          <w:shd w:fill="auto" w:val="clear"/>
          <w:lang w:eastAsia="en-US"/>
        </w:rPr>
        <w:t>е</w:t>
      </w:r>
      <w:r>
        <w:rPr>
          <w:rFonts w:cs="Times New Roman"/>
          <w:bCs/>
          <w:sz w:val="24"/>
          <w:szCs w:val="24"/>
          <w:shd w:fill="auto" w:val="clear"/>
          <w:lang w:eastAsia="en-US"/>
        </w:rPr>
        <w:t xml:space="preserve"> действующим законодательством, на основании распоряжения работодателя.</w:t>
      </w:r>
    </w:p>
    <w:p>
      <w:pPr>
        <w:pStyle w:val="Normal"/>
        <w:tabs>
          <w:tab w:val="clear" w:pos="708"/>
          <w:tab w:val="left" w:pos="426" w:leader="none"/>
          <w:tab w:val="left" w:pos="630" w:leader="none"/>
          <w:tab w:val="left" w:pos="900" w:leader="none"/>
        </w:tabs>
        <w:ind w:firstLine="540"/>
        <w:jc w:val="both"/>
        <w:rPr>
          <w:highlight w:val="none"/>
          <w:shd w:fill="auto" w:val="clear"/>
        </w:rPr>
      </w:pPr>
      <w:r>
        <w:rPr>
          <w:rFonts w:cs="Times New Roman"/>
          <w:bCs/>
          <w:sz w:val="24"/>
          <w:szCs w:val="24"/>
          <w:shd w:fill="auto" w:val="clear"/>
          <w:lang w:eastAsia="en-US"/>
        </w:rPr>
        <w:t>20. При привлечении работников для работы в выходные и праздничные дни оплата производится в двойном размере от ежемесячной заработной платы, на основании распоряжения работодателя.».</w:t>
      </w:r>
    </w:p>
    <w:p>
      <w:pPr>
        <w:pStyle w:val="Normal"/>
        <w:tabs>
          <w:tab w:val="clear" w:pos="708"/>
          <w:tab w:val="left" w:pos="1080" w:leader="none"/>
        </w:tabs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  <w:shd w:fill="auto" w:val="clear"/>
        </w:rPr>
        <w:t>2. Решение опубликовать в газете «Свободные вести» и на официа</w:t>
      </w:r>
      <w:r>
        <w:rPr>
          <w:rFonts w:ascii="Liberation Serif" w:hAnsi="Liberation Serif"/>
        </w:rPr>
        <w:t>льном сайте Думы городского округа ЗАТО Свободный.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  <w:tab w:val="left" w:pos="540" w:leader="none"/>
        </w:tabs>
        <w:ind w:firstLine="540"/>
        <w:jc w:val="both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  <w:t xml:space="preserve">3. Решение вступает в силу 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с момента опубликования в газете «Свободные вести».</w:t>
      </w:r>
    </w:p>
    <w:p>
      <w:pPr>
        <w:pStyle w:val="Normal"/>
        <w:tabs>
          <w:tab w:val="clear" w:pos="708"/>
          <w:tab w:val="left" w:pos="1080" w:leader="none"/>
          <w:tab w:val="left" w:pos="1260" w:leader="none"/>
        </w:tabs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4. Контроль за исполнением решения возложить на </w:t>
      </w: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  <w:t>Председателя депутатской комиссии по законодательству ___________________________________.</w:t>
      </w:r>
    </w:p>
    <w:p>
      <w:pPr>
        <w:pStyle w:val="Normal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cs="Liberation Serif;Times New Roman" w:ascii="Liberation Serif" w:hAnsi="Liberation Serif"/>
          <w:sz w:val="24"/>
          <w:szCs w:val="24"/>
          <w:shd w:fill="auto" w:val="clear"/>
        </w:rPr>
        <w:t>Глава городского округа ЗАТО Свободный</w:t>
        <w:tab/>
        <w:tab/>
        <w:tab/>
        <w:tab/>
        <w:tab/>
        <w:t>А.В. Иванов</w:t>
      </w:r>
    </w:p>
    <w:p>
      <w:pPr>
        <w:pStyle w:val="Normal"/>
        <w:rPr>
          <w:rFonts w:ascii="Liberation Serif" w:hAnsi="Liberation Serif" w:cs="Liberation Serif;Times New Roman"/>
          <w:sz w:val="24"/>
          <w:szCs w:val="24"/>
          <w:shd w:fill="auto" w:val="clear"/>
        </w:rPr>
      </w:pPr>
      <w:r>
        <w:rPr>
          <w:rFonts w:cs="Liberation Serif;Times New Roman" w:ascii="Liberation Serif" w:hAnsi="Liberation Serif"/>
          <w:sz w:val="24"/>
          <w:szCs w:val="24"/>
          <w:shd w:fill="auto" w:val="clear"/>
        </w:rPr>
      </w:r>
    </w:p>
    <w:p>
      <w:pPr>
        <w:pStyle w:val="Normal"/>
        <w:rPr>
          <w:rFonts w:ascii="Liberation Serif" w:hAnsi="Liberation Serif" w:cs="Liberation Serif;Times New Roman"/>
          <w:sz w:val="24"/>
          <w:szCs w:val="24"/>
          <w:shd w:fill="auto" w:val="clear"/>
        </w:rPr>
      </w:pPr>
      <w:r>
        <w:rPr>
          <w:rFonts w:cs="Liberation Serif;Times New Roman" w:ascii="Liberation Serif" w:hAnsi="Liberation Serif"/>
          <w:sz w:val="24"/>
          <w:szCs w:val="24"/>
          <w:shd w:fill="auto" w:val="clear"/>
        </w:rPr>
      </w:r>
    </w:p>
    <w:p>
      <w:pPr>
        <w:pStyle w:val="Normal"/>
        <w:rPr>
          <w:rFonts w:ascii="Liberation Serif" w:hAnsi="Liberation Serif"/>
        </w:rPr>
      </w:pPr>
      <w:r>
        <w:rPr>
          <w:rFonts w:cs="Liberation Serif;Times New Roman" w:ascii="Liberation Serif" w:hAnsi="Liberation Serif"/>
          <w:b w:val="false"/>
          <w:bCs w:val="false"/>
          <w:sz w:val="24"/>
          <w:szCs w:val="24"/>
        </w:rPr>
        <w:t xml:space="preserve">Председатель Думы </w:t>
      </w:r>
    </w:p>
    <w:p>
      <w:pPr>
        <w:pStyle w:val="Normal"/>
        <w:rPr>
          <w:rFonts w:ascii="Liberation Serif" w:hAnsi="Liberation Serif"/>
        </w:rPr>
      </w:pPr>
      <w:r>
        <w:rPr>
          <w:rFonts w:cs="Liberation Serif;Times New Roman" w:ascii="Liberation Serif" w:hAnsi="Liberation Serif"/>
          <w:b w:val="false"/>
          <w:bCs w:val="false"/>
          <w:sz w:val="24"/>
          <w:szCs w:val="24"/>
        </w:rPr>
        <w:t xml:space="preserve">городского округа </w:t>
      </w:r>
      <w:r>
        <w:rPr>
          <w:rFonts w:eastAsia="Arial Unicode MS" w:cs="Liberation Serif;Times New Roman" w:ascii="Liberation Serif" w:hAnsi="Liberation Serif"/>
          <w:b w:val="false"/>
          <w:bCs w:val="false"/>
          <w:sz w:val="24"/>
          <w:szCs w:val="24"/>
        </w:rPr>
        <w:t>ЗАТО Свободный</w:t>
        <w:tab/>
        <w:tab/>
        <w:tab/>
        <w:tab/>
        <w:tab/>
        <w:tab/>
      </w:r>
      <w:r>
        <w:rPr>
          <w:rFonts w:eastAsia="Times New Roman" w:cs="Liberation Serif;Times New Roman" w:ascii="Liberation Serif" w:hAnsi="Liberation Serif"/>
          <w:b w:val="false"/>
          <w:bCs w:val="false"/>
          <w:color w:val="auto"/>
          <w:sz w:val="24"/>
          <w:szCs w:val="24"/>
          <w:lang w:val="ru-RU" w:bidi="ar-SA"/>
        </w:rPr>
        <w:t>Е.В. Саломатина</w:t>
      </w:r>
      <w:r>
        <w:rPr>
          <w:rFonts w:ascii="Liberation Serif" w:hAnsi="Liberation Serif"/>
          <w:b/>
        </w:rPr>
        <w:t xml:space="preserve"> </w:t>
      </w:r>
      <w:r>
        <w:br w:type="page"/>
      </w:r>
    </w:p>
    <w:p>
      <w:pPr>
        <w:pStyle w:val="3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8"/>
          <w:szCs w:val="28"/>
        </w:rPr>
        <w:t>ЛИСТ СОГЛАСОВАНИЯ</w:t>
      </w:r>
    </w:p>
    <w:p>
      <w:pPr>
        <w:pStyle w:val="Normal"/>
        <w:jc w:val="center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</w:r>
    </w:p>
    <w:tbl>
      <w:tblPr>
        <w:tblW w:w="9897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80"/>
        <w:gridCol w:w="1754"/>
        <w:gridCol w:w="1820"/>
        <w:gridCol w:w="1243"/>
        <w:gridCol w:w="1800"/>
      </w:tblGrid>
      <w:tr>
        <w:trPr>
          <w:trHeight w:val="2160" w:hRule="atLeast"/>
          <w:cantSplit w:val="true"/>
        </w:trPr>
        <w:tc>
          <w:tcPr>
            <w:tcW w:w="9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 внесении изменений в Положение «О размерах и условиях оплаты труда работников, занимающих должности, не отнесенные к должностям муниципальной службы, и осуществляющих техническое обеспечение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деятельности органов местного самоуправления городского округа </w:t>
              <w:br/>
              <w:t xml:space="preserve">ЗАТО Свободный», </w:t>
            </w:r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утвержденное </w:t>
            </w:r>
            <w:r>
              <w:rPr>
                <w:rFonts w:cs="Liberation Serif;Times New Roman" w:ascii="Liberation Serif" w:hAnsi="Liberation Serif"/>
                <w:b/>
                <w:bCs/>
                <w:sz w:val="28"/>
                <w:szCs w:val="28"/>
                <w:lang w:eastAsia="en-US"/>
              </w:rPr>
              <w:t>решением Думы городского округа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Liberation Serif;Times New Roman" w:ascii="Liberation Serif" w:hAnsi="Liberation Serif"/>
                <w:b/>
                <w:bCs/>
                <w:sz w:val="28"/>
                <w:szCs w:val="28"/>
                <w:lang w:eastAsia="en-US"/>
              </w:rPr>
              <w:t>от 03.07.2014 года № 34/16</w:t>
            </w:r>
          </w:p>
        </w:tc>
      </w:tr>
      <w:tr>
        <w:trPr>
          <w:trHeight w:val="135" w:hRule="atLeast"/>
          <w:cantSplit w:val="true"/>
        </w:trPr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Должность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5"/>
              <w:widowControl w:val="false"/>
              <w:spacing w:before="240" w:after="6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i w:val="false"/>
                <w:sz w:val="22"/>
                <w:szCs w:val="22"/>
              </w:rPr>
              <w:t>Фамилия и инициалы</w:t>
            </w:r>
          </w:p>
        </w:tc>
        <w:tc>
          <w:tcPr>
            <w:tcW w:w="4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Сроки и результаты согласования</w:t>
            </w:r>
          </w:p>
        </w:tc>
      </w:tr>
      <w:tr>
        <w:trPr>
          <w:trHeight w:val="135" w:hRule="atLeast"/>
          <w:cantSplit w:val="true"/>
        </w:trPr>
        <w:tc>
          <w:tcPr>
            <w:tcW w:w="3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b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</w:r>
          </w:p>
        </w:tc>
        <w:tc>
          <w:tcPr>
            <w:tcW w:w="1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iCs/>
                <w:sz w:val="22"/>
                <w:szCs w:val="22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Дата поступ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ления на согласование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Дата согласо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Замечания и подпись</w:t>
            </w:r>
          </w:p>
        </w:tc>
      </w:tr>
      <w:tr>
        <w:trPr>
          <w:trHeight w:val="974" w:hRule="atLeast"/>
          <w:cantSplit w:val="true"/>
        </w:trPr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Начальник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финансового отдела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М.Н. Малых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b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</w:r>
          </w:p>
        </w:tc>
      </w:tr>
      <w:tr>
        <w:trPr>
          <w:trHeight w:val="974" w:hRule="atLeast"/>
          <w:cantSplit w:val="true"/>
        </w:trPr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Начальник отдела бухгалтерского учета и финансов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С.Ф. Рыжкова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b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</w:r>
          </w:p>
        </w:tc>
      </w:tr>
      <w:tr>
        <w:trPr>
          <w:trHeight w:val="974" w:hRule="atLeast"/>
          <w:cantSplit w:val="true"/>
        </w:trPr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Главный специалист подразделения правового обеспечения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Е</w:t>
            </w:r>
            <w:r>
              <w:rPr>
                <w:rFonts w:ascii="Liberation Serif" w:hAnsi="Liberation Serif"/>
                <w:sz w:val="22"/>
                <w:szCs w:val="22"/>
              </w:rPr>
              <w:t>.А. Мисько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b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</w:r>
          </w:p>
        </w:tc>
      </w:tr>
      <w:tr>
        <w:trPr>
          <w:trHeight w:val="974" w:hRule="atLeast"/>
          <w:cantSplit w:val="true"/>
        </w:trPr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Начальник организационно-кадрового отдела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Л.В. Ткаченко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b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left="0" w:firstLine="540"/>
        <w:jc w:val="both"/>
        <w:outlineLvl w:val="1"/>
        <w:rPr>
          <w:rFonts w:ascii="Liberation Serif" w:hAnsi="Liberation Serif"/>
        </w:rPr>
      </w:pPr>
      <w:r>
        <w:rPr/>
      </w:r>
    </w:p>
    <w:sectPr>
      <w:type w:val="nextPage"/>
      <w:pgSz w:w="11906" w:h="16838"/>
      <w:pgMar w:left="1417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34a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3">
    <w:name w:val="Heading 3"/>
    <w:basedOn w:val="Normal"/>
    <w:next w:val="Normal"/>
    <w:link w:val="30"/>
    <w:qFormat/>
    <w:rsid w:val="007934a8"/>
    <w:pPr>
      <w:keepNext w:val="true"/>
      <w:jc w:val="center"/>
      <w:outlineLvl w:val="2"/>
    </w:pPr>
    <w:rPr>
      <w:rFonts w:eastAsia="Arial Unicode MS"/>
      <w:szCs w:val="20"/>
    </w:rPr>
  </w:style>
  <w:style w:type="paragraph" w:styleId="5">
    <w:name w:val="Heading 5"/>
    <w:basedOn w:val="Normal"/>
    <w:next w:val="Normal"/>
    <w:link w:val="50"/>
    <w:semiHidden/>
    <w:unhideWhenUsed/>
    <w:qFormat/>
    <w:rsid w:val="00135e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7934a8"/>
    <w:rPr>
      <w:rFonts w:ascii="Times New Roman" w:hAnsi="Times New Roman" w:eastAsia="Arial Unicode MS" w:cs="Times New Roman"/>
      <w:sz w:val="24"/>
      <w:szCs w:val="20"/>
      <w:lang w:eastAsia="ru-RU"/>
    </w:rPr>
  </w:style>
  <w:style w:type="character" w:styleId="Strong">
    <w:name w:val="Strong"/>
    <w:qFormat/>
    <w:rsid w:val="007934a8"/>
    <w:rPr>
      <w:rFonts w:cs="Times New Roman"/>
      <w:b/>
      <w:bCs/>
    </w:rPr>
  </w:style>
  <w:style w:type="character" w:styleId="Style12" w:customStyle="1">
    <w:name w:val="Текст выноски Знак"/>
    <w:basedOn w:val="DefaultParagraphFont"/>
    <w:link w:val="a6"/>
    <w:uiPriority w:val="99"/>
    <w:semiHidden/>
    <w:qFormat/>
    <w:rsid w:val="00382f59"/>
    <w:rPr>
      <w:rFonts w:ascii="Tahoma" w:hAnsi="Tahoma" w:eastAsia="Times New Roman" w:cs="Tahoma"/>
      <w:sz w:val="16"/>
      <w:szCs w:val="16"/>
      <w:lang w:eastAsia="ru-RU"/>
    </w:rPr>
  </w:style>
  <w:style w:type="character" w:styleId="51" w:customStyle="1">
    <w:name w:val="Заголовок 5 Знак"/>
    <w:basedOn w:val="DefaultParagraphFont"/>
    <w:link w:val="5"/>
    <w:semiHidden/>
    <w:qFormat/>
    <w:rsid w:val="00135e9e"/>
    <w:rPr>
      <w:rFonts w:ascii="Calibri" w:hAnsi="Calibri" w:eastAsia="Times New Roman" w:cs="Times New Roman"/>
      <w:b/>
      <w:bCs/>
      <w:i/>
      <w:iCs/>
      <w:sz w:val="26"/>
      <w:szCs w:val="26"/>
      <w:lang w:eastAsia="ru-RU"/>
    </w:rPr>
  </w:style>
  <w:style w:type="character" w:styleId="ConsPlusNormal" w:customStyle="1">
    <w:name w:val="ConsPlusNormal Знак"/>
    <w:basedOn w:val="DefaultParagraphFont"/>
    <w:link w:val="ConsPlusNormal"/>
    <w:qFormat/>
    <w:rsid w:val="00ad7065"/>
    <w:rPr>
      <w:rFonts w:ascii="Arial" w:hAnsi="Arial" w:eastAsia="Times New Roman" w:cs="Arial"/>
      <w:sz w:val="20"/>
      <w:szCs w:val="20"/>
      <w:lang w:eastAsia="ru-RU"/>
    </w:rPr>
  </w:style>
  <w:style w:type="character" w:styleId="Style13" w:customStyle="1">
    <w:name w:val="Основной текст Знак"/>
    <w:basedOn w:val="DefaultParagraphFont"/>
    <w:link w:val="a9"/>
    <w:qFormat/>
    <w:rsid w:val="00ad706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Основной текст с отступом Знак"/>
    <w:basedOn w:val="DefaultParagraphFont"/>
    <w:link w:val="ab"/>
    <w:uiPriority w:val="99"/>
    <w:semiHidden/>
    <w:qFormat/>
    <w:rsid w:val="00ad706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aa"/>
    <w:rsid w:val="00ad7065"/>
    <w:pPr>
      <w:spacing w:before="0" w:after="12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rsid w:val="007934a8"/>
    <w:pPr>
      <w:spacing w:beforeAutospacing="1" w:afterAutospacing="1"/>
    </w:pPr>
    <w:rPr/>
  </w:style>
  <w:style w:type="paragraph" w:styleId="Style21" w:customStyle="1">
    <w:name w:val="Знак Знак"/>
    <w:basedOn w:val="Normal"/>
    <w:qFormat/>
    <w:rsid w:val="006c7aa4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382f59"/>
    <w:pPr/>
    <w:rPr>
      <w:rFonts w:ascii="Tahoma" w:hAnsi="Tahoma" w:cs="Tahoma"/>
      <w:sz w:val="16"/>
      <w:szCs w:val="16"/>
    </w:rPr>
  </w:style>
  <w:style w:type="paragraph" w:styleId="ConsPlusNormal1" w:customStyle="1">
    <w:name w:val="ConsPlusNormal"/>
    <w:link w:val="ConsPlusNormal0"/>
    <w:qFormat/>
    <w:rsid w:val="00ad7065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2">
    <w:name w:val="Body Text Indent"/>
    <w:basedOn w:val="Normal"/>
    <w:link w:val="ac"/>
    <w:uiPriority w:val="99"/>
    <w:semiHidden/>
    <w:unhideWhenUsed/>
    <w:rsid w:val="00ad7065"/>
    <w:pPr>
      <w:spacing w:before="0" w:after="120"/>
      <w:ind w:left="283" w:hanging="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LibreOffice/7.2.5.2$Windows_X86_64 LibreOffice_project/499f9727c189e6ef3471021d6132d4c694f357e5</Application>
  <AppVersion>15.0000</AppVersion>
  <Pages>2</Pages>
  <Words>351</Words>
  <Characters>2533</Characters>
  <CharactersWithSpaces>2858</CharactersWithSpaces>
  <Paragraphs>45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2017-08-30T12:40:00Z</dcterms:created>
  <dc:creator>user</dc:creator>
  <dc:description/>
  <dc:language>ru-RU</dc:language>
  <cp:lastModifiedBy/>
  <cp:lastPrinted>2022-11-18T15:13:13Z</cp:lastPrinted>
  <dcterms:modified xsi:type="dcterms:W3CDTF">2022-11-18T15:13:50Z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